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2688" w:rsidRPr="004B2E6B" w:rsidRDefault="004B2E6B">
      <w:pPr>
        <w:rPr>
          <w:b/>
          <w:bCs/>
        </w:rPr>
      </w:pPr>
      <w:r w:rsidRPr="004B2E6B">
        <w:rPr>
          <w:b/>
          <w:bCs/>
        </w:rPr>
        <w:t>PŘÍRODOPIS 8. ROČNÍK</w:t>
      </w:r>
    </w:p>
    <w:p w:rsidR="004B2E6B" w:rsidRDefault="004B2E6B">
      <w:r>
        <w:t xml:space="preserve">Osmáci, posledním úkolem tohoto školního roku budou opakovací otázky na téma lidské tělo. Na všechny otázky odpovídejte písemně do svého sešitu. Otázky nemusíte opisovat, pište rovnou očíslované odpovědi. </w:t>
      </w:r>
    </w:p>
    <w:p w:rsidR="004B2E6B" w:rsidRPr="004B2E6B" w:rsidRDefault="004B2E6B">
      <w:pPr>
        <w:rPr>
          <w:b/>
          <w:bCs/>
        </w:rPr>
      </w:pPr>
      <w:r w:rsidRPr="004B2E6B">
        <w:rPr>
          <w:b/>
          <w:bCs/>
        </w:rPr>
        <w:t xml:space="preserve">Vypracované otázky mi pošlete nejpozději do 21. 6. na email </w:t>
      </w:r>
      <w:hyperlink r:id="rId5" w:history="1">
        <w:r w:rsidRPr="004B2E6B">
          <w:rPr>
            <w:rStyle w:val="Hypertextovodkaz"/>
            <w:b/>
            <w:bCs/>
          </w:rPr>
          <w:t>fejtovakatka@seznam.cz</w:t>
        </w:r>
      </w:hyperlink>
      <w:r w:rsidRPr="004B2E6B">
        <w:rPr>
          <w:b/>
          <w:bCs/>
        </w:rPr>
        <w:t xml:space="preserve"> </w:t>
      </w:r>
    </w:p>
    <w:p w:rsidR="004B2E6B" w:rsidRDefault="004B2E6B">
      <w:pPr>
        <w:rPr>
          <w:b/>
          <w:bCs/>
        </w:rPr>
      </w:pPr>
      <w:r w:rsidRPr="004B2E6B">
        <w:rPr>
          <w:b/>
          <w:bCs/>
        </w:rPr>
        <w:t xml:space="preserve">Dodržte tento termín, později poslané úkoly beru jako nesplněné a promítnou se v závěrečném hodnocení. </w:t>
      </w:r>
    </w:p>
    <w:p w:rsidR="004B2E6B" w:rsidRDefault="004B2E6B">
      <w:pPr>
        <w:rPr>
          <w:b/>
          <w:bCs/>
        </w:rPr>
      </w:pPr>
      <w:r>
        <w:rPr>
          <w:b/>
          <w:bCs/>
        </w:rPr>
        <w:t>Otázky: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Které části lidského těla jsou párové? Uveďte alespoň 4 příklady.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Má zdravý člověk více kostiček v zápěstí nebo v zánártí?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Kolik obratlů tvoří krční páteř?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Co je to hemoglobin?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Ze které části srdce odchází neokysličená krev do plic, aby se zde okysličila?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Jak se nazývají svaly v obličeji, díky kterým vyjadřujeme i své emoce?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>Je delší tenké nebo tlusté střevo?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Kde v těle působí ptyalin?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Která polovina plic je menší a proč?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Kde v těle je uložená naše dědičná informace (DNA)?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Která část mozku je největší?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Co je to neuron?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Jak vzniknou dvouvaječná dvojčata?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Odkud kam vedou močovody?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Kde na těle byste hledali rohovku?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Jak se nazývají tři středoušní kůstky? </w:t>
      </w:r>
    </w:p>
    <w:p w:rsidR="004B2E6B" w:rsidRPr="00364ABB" w:rsidRDefault="004B2E6B" w:rsidP="004B2E6B">
      <w:pPr>
        <w:pStyle w:val="Odstavecseseznamem"/>
        <w:numPr>
          <w:ilvl w:val="0"/>
          <w:numId w:val="1"/>
        </w:numPr>
      </w:pPr>
      <w:r w:rsidRPr="00364ABB">
        <w:t xml:space="preserve">Má dospělý člověk více řezáků nebo stoliček? </w:t>
      </w:r>
    </w:p>
    <w:p w:rsidR="004B2E6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>Jmenujte jednu plochou kost v našem těle.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 xml:space="preserve">Která krevní tělíska se starají o naši imunitu? 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>Kde vznikají červené krvinky?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 xml:space="preserve">Ze které části srdce vychází aorta? 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>Ve které části ženského pohlavního ústrojí dochází k vývoji nového jedince?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 xml:space="preserve">Jakou funkci má v trávení žluč? 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 xml:space="preserve">Jaké příznaky má tuberkulóza? </w:t>
      </w:r>
    </w:p>
    <w:p w:rsidR="00364ABB" w:rsidRPr="00364ABB" w:rsidRDefault="00364ABB" w:rsidP="004B2E6B">
      <w:pPr>
        <w:pStyle w:val="Odstavecseseznamem"/>
        <w:numPr>
          <w:ilvl w:val="0"/>
          <w:numId w:val="1"/>
        </w:numPr>
      </w:pPr>
      <w:r w:rsidRPr="00364ABB">
        <w:t xml:space="preserve">Které dvě onemocnění může na člověka přenést klíště? </w:t>
      </w:r>
    </w:p>
    <w:sectPr w:rsidR="00364ABB" w:rsidRPr="00364ABB" w:rsidSect="004B2E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A36D2"/>
    <w:multiLevelType w:val="hybridMultilevel"/>
    <w:tmpl w:val="CB700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6B"/>
    <w:rsid w:val="00262688"/>
    <w:rsid w:val="00364ABB"/>
    <w:rsid w:val="004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F976"/>
  <w15:chartTrackingRefBased/>
  <w15:docId w15:val="{EDE37768-6BD8-4523-8ABE-A7667940D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B2E6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B2E6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4B2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2</cp:revision>
  <dcterms:created xsi:type="dcterms:W3CDTF">2020-06-14T07:31:00Z</dcterms:created>
  <dcterms:modified xsi:type="dcterms:W3CDTF">2020-06-14T07:47:00Z</dcterms:modified>
</cp:coreProperties>
</file>