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FEF6" w14:textId="77777777" w:rsidR="0008212B" w:rsidRPr="004B258E" w:rsidRDefault="004B258E">
      <w:pPr>
        <w:rPr>
          <w:b/>
          <w:bCs/>
        </w:rPr>
      </w:pPr>
      <w:r w:rsidRPr="004B258E">
        <w:rPr>
          <w:b/>
          <w:bCs/>
        </w:rPr>
        <w:t>NĚMČINA 7. ROČNÍK</w:t>
      </w:r>
    </w:p>
    <w:p w14:paraId="57EEE7B3" w14:textId="77777777" w:rsidR="004B258E" w:rsidRDefault="004B258E">
      <w:r>
        <w:t xml:space="preserve">Sedmáci, budeme pokračovat v opakovacích cvičeních na gramatiku. Vše pište, jako doposud, do sešitu na gramatiku. Dnes budeme opakovat dvě „gramatiky“. Budou to pravidelná slovesa (pořád pokračujeme) a členy v NJ. </w:t>
      </w:r>
    </w:p>
    <w:p w14:paraId="033BB10C" w14:textId="77777777" w:rsidR="004B258E" w:rsidRPr="004B258E" w:rsidRDefault="004B258E">
      <w:pPr>
        <w:rPr>
          <w:b/>
          <w:bCs/>
        </w:rPr>
      </w:pPr>
      <w:r w:rsidRPr="004B258E">
        <w:rPr>
          <w:b/>
          <w:bCs/>
        </w:rPr>
        <w:t xml:space="preserve">První úkol – doplňte časovací tabulku. Buď si ji vytiskněte nebo udělejte sloupečky do sešitu. </w:t>
      </w:r>
      <w:r>
        <w:rPr>
          <w:b/>
          <w:bCs/>
        </w:rPr>
        <w:t xml:space="preserve">Hotovou časovací tabulku mi zašlete ke kontrole do 15. června na můj email </w:t>
      </w:r>
      <w:hyperlink r:id="rId4" w:history="1">
        <w:r w:rsidRPr="00412EE3">
          <w:rPr>
            <w:rStyle w:val="Hypertextovodkaz"/>
            <w:b/>
            <w:bCs/>
          </w:rPr>
          <w:t>fejtovakatka@seznam.cz</w:t>
        </w:r>
      </w:hyperlink>
      <w:r>
        <w:rPr>
          <w:b/>
          <w:bCs/>
        </w:rPr>
        <w:t xml:space="preserve">. </w:t>
      </w:r>
    </w:p>
    <w:tbl>
      <w:tblPr>
        <w:tblStyle w:val="Mkatabulky"/>
        <w:tblW w:w="10702" w:type="dxa"/>
        <w:tblLook w:val="04A0" w:firstRow="1" w:lastRow="0" w:firstColumn="1" w:lastColumn="0" w:noHBand="0" w:noVBand="1"/>
      </w:tblPr>
      <w:tblGrid>
        <w:gridCol w:w="1527"/>
        <w:gridCol w:w="1532"/>
        <w:gridCol w:w="1528"/>
        <w:gridCol w:w="1529"/>
        <w:gridCol w:w="1529"/>
        <w:gridCol w:w="1529"/>
        <w:gridCol w:w="1528"/>
      </w:tblGrid>
      <w:tr w:rsidR="004B258E" w14:paraId="39666F64" w14:textId="77777777" w:rsidTr="004B258E">
        <w:trPr>
          <w:trHeight w:val="454"/>
        </w:trPr>
        <w:tc>
          <w:tcPr>
            <w:tcW w:w="1527" w:type="dxa"/>
          </w:tcPr>
          <w:p w14:paraId="2403C5DE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 w:rsidRPr="004B258E">
              <w:rPr>
                <w:b/>
                <w:bCs/>
              </w:rPr>
              <w:t>Deutsch</w:t>
            </w:r>
            <w:proofErr w:type="spellEnd"/>
          </w:p>
        </w:tc>
        <w:tc>
          <w:tcPr>
            <w:tcW w:w="1532" w:type="dxa"/>
          </w:tcPr>
          <w:p w14:paraId="3FCAAB72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 w:rsidRPr="004B258E">
              <w:rPr>
                <w:b/>
                <w:bCs/>
              </w:rPr>
              <w:t>Tschechisch</w:t>
            </w:r>
            <w:proofErr w:type="spellEnd"/>
          </w:p>
        </w:tc>
        <w:tc>
          <w:tcPr>
            <w:tcW w:w="1528" w:type="dxa"/>
          </w:tcPr>
          <w:p w14:paraId="5D1FFE11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4B258E">
              <w:rPr>
                <w:b/>
                <w:bCs/>
              </w:rPr>
              <w:t>ch</w:t>
            </w:r>
            <w:proofErr w:type="spellEnd"/>
          </w:p>
        </w:tc>
        <w:tc>
          <w:tcPr>
            <w:tcW w:w="1529" w:type="dxa"/>
          </w:tcPr>
          <w:p w14:paraId="2F62C139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 w:rsidRPr="004B258E">
              <w:rPr>
                <w:b/>
                <w:bCs/>
              </w:rPr>
              <w:t>du</w:t>
            </w:r>
            <w:proofErr w:type="spellEnd"/>
          </w:p>
        </w:tc>
        <w:tc>
          <w:tcPr>
            <w:tcW w:w="1529" w:type="dxa"/>
          </w:tcPr>
          <w:p w14:paraId="7A9B6286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4B258E">
              <w:rPr>
                <w:b/>
                <w:bCs/>
              </w:rPr>
              <w:t>r</w:t>
            </w:r>
            <w:proofErr w:type="spellEnd"/>
            <w:r w:rsidRPr="004B258E">
              <w:rPr>
                <w:b/>
                <w:bCs/>
              </w:rPr>
              <w:t>/</w:t>
            </w:r>
            <w:proofErr w:type="spellStart"/>
            <w:r w:rsidRPr="004B258E">
              <w:rPr>
                <w:b/>
                <w:bCs/>
              </w:rPr>
              <w:t>sie</w:t>
            </w:r>
            <w:proofErr w:type="spellEnd"/>
            <w:r w:rsidRPr="004B258E">
              <w:rPr>
                <w:b/>
                <w:bCs/>
              </w:rPr>
              <w:t>/es</w:t>
            </w:r>
          </w:p>
        </w:tc>
        <w:tc>
          <w:tcPr>
            <w:tcW w:w="1529" w:type="dxa"/>
          </w:tcPr>
          <w:p w14:paraId="361F9F13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Pr="004B258E">
              <w:rPr>
                <w:b/>
                <w:bCs/>
              </w:rPr>
              <w:t>ir</w:t>
            </w:r>
            <w:proofErr w:type="spellEnd"/>
            <w:r w:rsidRPr="004B258E">
              <w:rPr>
                <w:b/>
                <w:bCs/>
              </w:rPr>
              <w:t xml:space="preserve"> – </w:t>
            </w:r>
            <w:proofErr w:type="spellStart"/>
            <w:r w:rsidRPr="004B258E">
              <w:rPr>
                <w:b/>
                <w:bCs/>
              </w:rPr>
              <w:t>Sie</w:t>
            </w:r>
            <w:proofErr w:type="spellEnd"/>
          </w:p>
        </w:tc>
        <w:tc>
          <w:tcPr>
            <w:tcW w:w="1528" w:type="dxa"/>
          </w:tcPr>
          <w:p w14:paraId="7626610F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4B258E">
              <w:rPr>
                <w:b/>
                <w:bCs/>
              </w:rPr>
              <w:t>hr</w:t>
            </w:r>
            <w:proofErr w:type="spellEnd"/>
          </w:p>
        </w:tc>
      </w:tr>
      <w:tr w:rsidR="004B258E" w14:paraId="4D9F8915" w14:textId="77777777" w:rsidTr="004B258E">
        <w:trPr>
          <w:trHeight w:val="454"/>
        </w:trPr>
        <w:tc>
          <w:tcPr>
            <w:tcW w:w="1527" w:type="dxa"/>
          </w:tcPr>
          <w:p w14:paraId="29CC1B62" w14:textId="77777777" w:rsidR="004B258E" w:rsidRDefault="004B258E">
            <w:proofErr w:type="spellStart"/>
            <w:r>
              <w:t>gehen</w:t>
            </w:r>
            <w:proofErr w:type="spellEnd"/>
            <w:r>
              <w:t xml:space="preserve"> </w:t>
            </w:r>
          </w:p>
        </w:tc>
        <w:tc>
          <w:tcPr>
            <w:tcW w:w="1532" w:type="dxa"/>
          </w:tcPr>
          <w:p w14:paraId="16434017" w14:textId="77777777" w:rsidR="004B258E" w:rsidRDefault="004B258E"/>
        </w:tc>
        <w:tc>
          <w:tcPr>
            <w:tcW w:w="1528" w:type="dxa"/>
          </w:tcPr>
          <w:p w14:paraId="2CFE82C1" w14:textId="77777777" w:rsidR="004B258E" w:rsidRDefault="004B258E"/>
        </w:tc>
        <w:tc>
          <w:tcPr>
            <w:tcW w:w="1529" w:type="dxa"/>
          </w:tcPr>
          <w:p w14:paraId="3AEAFC22" w14:textId="77777777" w:rsidR="004B258E" w:rsidRDefault="004B258E"/>
        </w:tc>
        <w:tc>
          <w:tcPr>
            <w:tcW w:w="1529" w:type="dxa"/>
          </w:tcPr>
          <w:p w14:paraId="63D76BE8" w14:textId="77777777" w:rsidR="004B258E" w:rsidRDefault="004B258E"/>
        </w:tc>
        <w:tc>
          <w:tcPr>
            <w:tcW w:w="1529" w:type="dxa"/>
          </w:tcPr>
          <w:p w14:paraId="5A538F07" w14:textId="77777777" w:rsidR="004B258E" w:rsidRDefault="004B258E"/>
        </w:tc>
        <w:tc>
          <w:tcPr>
            <w:tcW w:w="1528" w:type="dxa"/>
          </w:tcPr>
          <w:p w14:paraId="52A2E106" w14:textId="77777777" w:rsidR="004B258E" w:rsidRDefault="004B258E"/>
        </w:tc>
      </w:tr>
      <w:tr w:rsidR="004B258E" w14:paraId="3413F198" w14:textId="77777777" w:rsidTr="004B258E">
        <w:trPr>
          <w:trHeight w:val="454"/>
        </w:trPr>
        <w:tc>
          <w:tcPr>
            <w:tcW w:w="1527" w:type="dxa"/>
          </w:tcPr>
          <w:p w14:paraId="7C5AC5AA" w14:textId="77777777" w:rsidR="004B258E" w:rsidRDefault="004B258E"/>
        </w:tc>
        <w:tc>
          <w:tcPr>
            <w:tcW w:w="1532" w:type="dxa"/>
          </w:tcPr>
          <w:p w14:paraId="415DFF32" w14:textId="77777777" w:rsidR="004B258E" w:rsidRDefault="004B258E"/>
        </w:tc>
        <w:tc>
          <w:tcPr>
            <w:tcW w:w="1528" w:type="dxa"/>
          </w:tcPr>
          <w:p w14:paraId="4E14057E" w14:textId="77777777" w:rsidR="004B258E" w:rsidRDefault="004B258E">
            <w:proofErr w:type="spellStart"/>
            <w:r>
              <w:t>spiel</w:t>
            </w:r>
            <w:r w:rsidRPr="004B258E">
              <w:rPr>
                <w:b/>
                <w:bCs/>
              </w:rPr>
              <w:t>e</w:t>
            </w:r>
            <w:proofErr w:type="spellEnd"/>
          </w:p>
        </w:tc>
        <w:tc>
          <w:tcPr>
            <w:tcW w:w="1529" w:type="dxa"/>
          </w:tcPr>
          <w:p w14:paraId="712394ED" w14:textId="77777777" w:rsidR="004B258E" w:rsidRDefault="004B258E"/>
        </w:tc>
        <w:tc>
          <w:tcPr>
            <w:tcW w:w="1529" w:type="dxa"/>
          </w:tcPr>
          <w:p w14:paraId="7D154659" w14:textId="77777777" w:rsidR="004B258E" w:rsidRDefault="004B258E"/>
        </w:tc>
        <w:tc>
          <w:tcPr>
            <w:tcW w:w="1529" w:type="dxa"/>
          </w:tcPr>
          <w:p w14:paraId="3438C715" w14:textId="77777777" w:rsidR="004B258E" w:rsidRDefault="004B258E"/>
        </w:tc>
        <w:tc>
          <w:tcPr>
            <w:tcW w:w="1528" w:type="dxa"/>
          </w:tcPr>
          <w:p w14:paraId="013A4920" w14:textId="77777777" w:rsidR="004B258E" w:rsidRDefault="004B258E"/>
        </w:tc>
      </w:tr>
      <w:tr w:rsidR="004B258E" w14:paraId="02EA53C5" w14:textId="77777777" w:rsidTr="004B258E">
        <w:trPr>
          <w:trHeight w:val="437"/>
        </w:trPr>
        <w:tc>
          <w:tcPr>
            <w:tcW w:w="1527" w:type="dxa"/>
          </w:tcPr>
          <w:p w14:paraId="7C282B0F" w14:textId="77777777" w:rsidR="004B258E" w:rsidRDefault="004B258E"/>
        </w:tc>
        <w:tc>
          <w:tcPr>
            <w:tcW w:w="1532" w:type="dxa"/>
          </w:tcPr>
          <w:p w14:paraId="2C08D7CC" w14:textId="77777777" w:rsidR="004B258E" w:rsidRDefault="004B258E"/>
        </w:tc>
        <w:tc>
          <w:tcPr>
            <w:tcW w:w="1528" w:type="dxa"/>
          </w:tcPr>
          <w:p w14:paraId="6A4B7A35" w14:textId="77777777" w:rsidR="004B258E" w:rsidRDefault="004B258E"/>
        </w:tc>
        <w:tc>
          <w:tcPr>
            <w:tcW w:w="1529" w:type="dxa"/>
          </w:tcPr>
          <w:p w14:paraId="6C9C3FEF" w14:textId="77777777" w:rsidR="004B258E" w:rsidRDefault="004B258E">
            <w:proofErr w:type="spellStart"/>
            <w:r>
              <w:t>wohn</w:t>
            </w:r>
            <w:r w:rsidRPr="004B258E">
              <w:rPr>
                <w:b/>
                <w:bCs/>
              </w:rPr>
              <w:t>st</w:t>
            </w:r>
            <w:proofErr w:type="spellEnd"/>
          </w:p>
        </w:tc>
        <w:tc>
          <w:tcPr>
            <w:tcW w:w="1529" w:type="dxa"/>
          </w:tcPr>
          <w:p w14:paraId="414D9741" w14:textId="77777777" w:rsidR="004B258E" w:rsidRDefault="004B258E"/>
        </w:tc>
        <w:tc>
          <w:tcPr>
            <w:tcW w:w="1529" w:type="dxa"/>
          </w:tcPr>
          <w:p w14:paraId="58B073F3" w14:textId="77777777" w:rsidR="004B258E" w:rsidRDefault="004B258E"/>
        </w:tc>
        <w:tc>
          <w:tcPr>
            <w:tcW w:w="1528" w:type="dxa"/>
          </w:tcPr>
          <w:p w14:paraId="045D1B3B" w14:textId="77777777" w:rsidR="004B258E" w:rsidRDefault="004B258E"/>
        </w:tc>
      </w:tr>
      <w:tr w:rsidR="004B258E" w14:paraId="0718B064" w14:textId="77777777" w:rsidTr="004B258E">
        <w:trPr>
          <w:trHeight w:val="454"/>
        </w:trPr>
        <w:tc>
          <w:tcPr>
            <w:tcW w:w="1527" w:type="dxa"/>
          </w:tcPr>
          <w:p w14:paraId="729C5BEB" w14:textId="77777777" w:rsidR="004B258E" w:rsidRDefault="004B258E"/>
        </w:tc>
        <w:tc>
          <w:tcPr>
            <w:tcW w:w="1532" w:type="dxa"/>
          </w:tcPr>
          <w:p w14:paraId="737F3EC8" w14:textId="77777777" w:rsidR="004B258E" w:rsidRDefault="004B258E"/>
        </w:tc>
        <w:tc>
          <w:tcPr>
            <w:tcW w:w="1528" w:type="dxa"/>
          </w:tcPr>
          <w:p w14:paraId="73986B86" w14:textId="77777777" w:rsidR="004B258E" w:rsidRDefault="004B258E"/>
        </w:tc>
        <w:tc>
          <w:tcPr>
            <w:tcW w:w="1529" w:type="dxa"/>
          </w:tcPr>
          <w:p w14:paraId="3961F109" w14:textId="77777777" w:rsidR="004B258E" w:rsidRDefault="004B258E"/>
        </w:tc>
        <w:tc>
          <w:tcPr>
            <w:tcW w:w="1529" w:type="dxa"/>
          </w:tcPr>
          <w:p w14:paraId="7D68BBC2" w14:textId="77777777" w:rsidR="004B258E" w:rsidRDefault="004B258E">
            <w:r>
              <w:t>mal</w:t>
            </w:r>
            <w:r w:rsidRPr="004B258E">
              <w:rPr>
                <w:b/>
                <w:bCs/>
              </w:rPr>
              <w:t>t</w:t>
            </w:r>
          </w:p>
        </w:tc>
        <w:tc>
          <w:tcPr>
            <w:tcW w:w="1529" w:type="dxa"/>
          </w:tcPr>
          <w:p w14:paraId="35F80B58" w14:textId="77777777" w:rsidR="004B258E" w:rsidRDefault="004B258E"/>
        </w:tc>
        <w:tc>
          <w:tcPr>
            <w:tcW w:w="1528" w:type="dxa"/>
          </w:tcPr>
          <w:p w14:paraId="07D81134" w14:textId="77777777" w:rsidR="004B258E" w:rsidRDefault="004B258E"/>
        </w:tc>
      </w:tr>
      <w:tr w:rsidR="004B258E" w14:paraId="796A68E2" w14:textId="77777777" w:rsidTr="004B258E">
        <w:trPr>
          <w:trHeight w:val="454"/>
        </w:trPr>
        <w:tc>
          <w:tcPr>
            <w:tcW w:w="1527" w:type="dxa"/>
          </w:tcPr>
          <w:p w14:paraId="59339E27" w14:textId="77777777" w:rsidR="004B258E" w:rsidRDefault="004B258E"/>
        </w:tc>
        <w:tc>
          <w:tcPr>
            <w:tcW w:w="1532" w:type="dxa"/>
          </w:tcPr>
          <w:p w14:paraId="2C47365B" w14:textId="77777777" w:rsidR="004B258E" w:rsidRDefault="004B258E"/>
        </w:tc>
        <w:tc>
          <w:tcPr>
            <w:tcW w:w="1528" w:type="dxa"/>
          </w:tcPr>
          <w:p w14:paraId="42FD0206" w14:textId="77777777" w:rsidR="004B258E" w:rsidRDefault="004B258E"/>
        </w:tc>
        <w:tc>
          <w:tcPr>
            <w:tcW w:w="1529" w:type="dxa"/>
          </w:tcPr>
          <w:p w14:paraId="7F436629" w14:textId="77777777" w:rsidR="004B258E" w:rsidRDefault="004B258E"/>
        </w:tc>
        <w:tc>
          <w:tcPr>
            <w:tcW w:w="1529" w:type="dxa"/>
          </w:tcPr>
          <w:p w14:paraId="57B325C2" w14:textId="77777777" w:rsidR="004B258E" w:rsidRDefault="004B258E"/>
        </w:tc>
        <w:tc>
          <w:tcPr>
            <w:tcW w:w="1529" w:type="dxa"/>
          </w:tcPr>
          <w:p w14:paraId="0EBC6EDA" w14:textId="77777777" w:rsidR="004B258E" w:rsidRDefault="004B258E">
            <w:proofErr w:type="spellStart"/>
            <w:r>
              <w:t>komm</w:t>
            </w:r>
            <w:r w:rsidRPr="004B258E">
              <w:rPr>
                <w:b/>
                <w:bCs/>
              </w:rPr>
              <w:t>en</w:t>
            </w:r>
            <w:proofErr w:type="spellEnd"/>
          </w:p>
        </w:tc>
        <w:tc>
          <w:tcPr>
            <w:tcW w:w="1528" w:type="dxa"/>
          </w:tcPr>
          <w:p w14:paraId="6DF55FD5" w14:textId="77777777" w:rsidR="004B258E" w:rsidRDefault="004B258E"/>
        </w:tc>
      </w:tr>
      <w:tr w:rsidR="004B258E" w14:paraId="1B74AA6E" w14:textId="77777777" w:rsidTr="004B258E">
        <w:trPr>
          <w:trHeight w:val="454"/>
        </w:trPr>
        <w:tc>
          <w:tcPr>
            <w:tcW w:w="1527" w:type="dxa"/>
          </w:tcPr>
          <w:p w14:paraId="0246A5B5" w14:textId="77777777" w:rsidR="004B258E" w:rsidRDefault="004B258E"/>
        </w:tc>
        <w:tc>
          <w:tcPr>
            <w:tcW w:w="1532" w:type="dxa"/>
          </w:tcPr>
          <w:p w14:paraId="6B4FD11D" w14:textId="77777777" w:rsidR="004B258E" w:rsidRDefault="004B258E"/>
        </w:tc>
        <w:tc>
          <w:tcPr>
            <w:tcW w:w="1528" w:type="dxa"/>
          </w:tcPr>
          <w:p w14:paraId="701646DC" w14:textId="77777777" w:rsidR="004B258E" w:rsidRDefault="004B258E"/>
        </w:tc>
        <w:tc>
          <w:tcPr>
            <w:tcW w:w="1529" w:type="dxa"/>
          </w:tcPr>
          <w:p w14:paraId="21A96A79" w14:textId="77777777" w:rsidR="004B258E" w:rsidRDefault="004B258E"/>
        </w:tc>
        <w:tc>
          <w:tcPr>
            <w:tcW w:w="1529" w:type="dxa"/>
          </w:tcPr>
          <w:p w14:paraId="7B6663DE" w14:textId="77777777" w:rsidR="004B258E" w:rsidRDefault="004B258E"/>
        </w:tc>
        <w:tc>
          <w:tcPr>
            <w:tcW w:w="1529" w:type="dxa"/>
          </w:tcPr>
          <w:p w14:paraId="22123988" w14:textId="77777777" w:rsidR="004B258E" w:rsidRDefault="004B258E"/>
        </w:tc>
        <w:tc>
          <w:tcPr>
            <w:tcW w:w="1528" w:type="dxa"/>
          </w:tcPr>
          <w:p w14:paraId="3035CFE1" w14:textId="77777777" w:rsidR="004B258E" w:rsidRDefault="004B258E">
            <w:proofErr w:type="spellStart"/>
            <w:r>
              <w:t>lern</w:t>
            </w:r>
            <w:r w:rsidRPr="004B258E">
              <w:rPr>
                <w:b/>
                <w:bCs/>
              </w:rPr>
              <w:t>t</w:t>
            </w:r>
            <w:proofErr w:type="spellEnd"/>
            <w:r w:rsidRPr="004B258E">
              <w:rPr>
                <w:b/>
                <w:bCs/>
              </w:rPr>
              <w:t xml:space="preserve"> </w:t>
            </w:r>
          </w:p>
        </w:tc>
      </w:tr>
    </w:tbl>
    <w:p w14:paraId="65BB0092" w14:textId="77777777" w:rsidR="004B258E" w:rsidRDefault="004B258E"/>
    <w:p w14:paraId="5211CD3C" w14:textId="77777777" w:rsidR="004B258E" w:rsidRPr="004B258E" w:rsidRDefault="004B258E">
      <w:pPr>
        <w:rPr>
          <w:b/>
          <w:bCs/>
        </w:rPr>
      </w:pPr>
      <w:r w:rsidRPr="004B258E">
        <w:rPr>
          <w:b/>
          <w:bCs/>
        </w:rPr>
        <w:t xml:space="preserve">Druhý úkol – rozřaďte podstatná jména do správných sloupečků (ke správnému členu určitému). </w:t>
      </w:r>
      <w:r>
        <w:rPr>
          <w:b/>
          <w:bCs/>
        </w:rPr>
        <w:t xml:space="preserve">Toto cvičení nemusíte posílat ke kontrole, snadno si ověříte správnost sami se slovníkem. </w:t>
      </w:r>
    </w:p>
    <w:p w14:paraId="0FFB5BBB" w14:textId="77777777" w:rsidR="004B258E" w:rsidRPr="00D475DD" w:rsidRDefault="004B258E">
      <w:pPr>
        <w:rPr>
          <w:lang w:val="de-DE"/>
        </w:rPr>
      </w:pPr>
      <w:r w:rsidRPr="00D475DD">
        <w:rPr>
          <w:lang w:val="de-DE"/>
        </w:rPr>
        <w:t xml:space="preserve">Hund, Mutter, Kind, Haus, Heft, Lineal, Schultasche, Katze, Oma, Opa, Vater, Tisch, Bett, Zimmer, Schrank, Wohnzimmer, Schwein, Mäppchen, Bleistift, Kuh, Schule, Stundenplan, Stuhl, Küche, Tante, Schwester, Hase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258E" w14:paraId="4CCF3B62" w14:textId="77777777" w:rsidTr="004B258E">
        <w:tc>
          <w:tcPr>
            <w:tcW w:w="3485" w:type="dxa"/>
          </w:tcPr>
          <w:p w14:paraId="38FABBBF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r w:rsidRPr="004B258E">
              <w:rPr>
                <w:b/>
                <w:bCs/>
              </w:rPr>
              <w:t>der</w:t>
            </w:r>
          </w:p>
        </w:tc>
        <w:tc>
          <w:tcPr>
            <w:tcW w:w="3485" w:type="dxa"/>
          </w:tcPr>
          <w:p w14:paraId="06016BAD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 w:rsidRPr="004B258E">
              <w:rPr>
                <w:b/>
                <w:bCs/>
              </w:rPr>
              <w:t>die</w:t>
            </w:r>
            <w:proofErr w:type="spellEnd"/>
          </w:p>
        </w:tc>
        <w:tc>
          <w:tcPr>
            <w:tcW w:w="3486" w:type="dxa"/>
          </w:tcPr>
          <w:p w14:paraId="7F8C84CA" w14:textId="77777777" w:rsidR="004B258E" w:rsidRPr="004B258E" w:rsidRDefault="004B258E" w:rsidP="004B258E">
            <w:pPr>
              <w:jc w:val="center"/>
              <w:rPr>
                <w:b/>
                <w:bCs/>
              </w:rPr>
            </w:pPr>
            <w:proofErr w:type="spellStart"/>
            <w:r w:rsidRPr="004B258E">
              <w:rPr>
                <w:b/>
                <w:bCs/>
              </w:rPr>
              <w:t>das</w:t>
            </w:r>
            <w:proofErr w:type="spellEnd"/>
          </w:p>
        </w:tc>
      </w:tr>
      <w:tr w:rsidR="004B258E" w14:paraId="6F422704" w14:textId="77777777" w:rsidTr="004B258E">
        <w:tc>
          <w:tcPr>
            <w:tcW w:w="3485" w:type="dxa"/>
          </w:tcPr>
          <w:p w14:paraId="4525FE23" w14:textId="77777777" w:rsidR="004B258E" w:rsidRDefault="004B258E"/>
          <w:p w14:paraId="5D934EE4" w14:textId="77777777" w:rsidR="004B258E" w:rsidRDefault="004B258E"/>
          <w:p w14:paraId="77467A49" w14:textId="77777777" w:rsidR="004B258E" w:rsidRDefault="004B258E"/>
          <w:p w14:paraId="65CE2D37" w14:textId="77777777" w:rsidR="004B258E" w:rsidRDefault="004B258E"/>
        </w:tc>
        <w:tc>
          <w:tcPr>
            <w:tcW w:w="3485" w:type="dxa"/>
          </w:tcPr>
          <w:p w14:paraId="31A989FF" w14:textId="77777777" w:rsidR="004B258E" w:rsidRDefault="004B258E"/>
        </w:tc>
        <w:tc>
          <w:tcPr>
            <w:tcW w:w="3486" w:type="dxa"/>
          </w:tcPr>
          <w:p w14:paraId="501FCE82" w14:textId="77777777" w:rsidR="004B258E" w:rsidRDefault="004B258E"/>
        </w:tc>
      </w:tr>
    </w:tbl>
    <w:p w14:paraId="57DFC3D5" w14:textId="77777777" w:rsidR="004B258E" w:rsidRDefault="004B258E"/>
    <w:sectPr w:rsidR="004B258E" w:rsidSect="004B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8E"/>
    <w:rsid w:val="0008212B"/>
    <w:rsid w:val="004B258E"/>
    <w:rsid w:val="00D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ACF6"/>
  <w15:chartTrackingRefBased/>
  <w15:docId w15:val="{784E852F-B824-4B06-A8DC-02CC3D11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25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jtovakatk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2</cp:revision>
  <dcterms:created xsi:type="dcterms:W3CDTF">2020-06-05T13:00:00Z</dcterms:created>
  <dcterms:modified xsi:type="dcterms:W3CDTF">2020-06-06T15:09:00Z</dcterms:modified>
</cp:coreProperties>
</file>