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6E1" w:rsidRDefault="00C517F5">
      <w:r>
        <w:t>Strana 108</w:t>
      </w:r>
    </w:p>
    <w:p w:rsidR="00C517F5" w:rsidRDefault="00C517F5">
      <w:r>
        <w:t>1. dorýsuj strany lichoběžníka a rozhodni, o jaký lichoběžník se jedná.</w:t>
      </w:r>
    </w:p>
    <w:p w:rsidR="00C517F5" w:rsidRDefault="00C517F5">
      <w:r>
        <w:t>2. udělej si náčrtek, pořádně si v něm vyznač, co znáš, potom rýsuj.</w:t>
      </w:r>
    </w:p>
    <w:p w:rsidR="00C517F5" w:rsidRDefault="00C517F5">
      <w:r>
        <w:t>Strana 109</w:t>
      </w:r>
    </w:p>
    <w:p w:rsidR="00C517F5" w:rsidRDefault="00C517F5" w:rsidP="00C517F5">
      <w:r>
        <w:t>3. udělej si náčrtek, pořádně si v něm vyznač, co znáš, potom rýsuj.</w:t>
      </w:r>
    </w:p>
    <w:p w:rsidR="00C517F5" w:rsidRDefault="00C517F5" w:rsidP="00C517F5">
      <w:r>
        <w:t>5. zkus vymyslet, jak to mohl Martin rýsovat, klidně si udělej náčrtek.</w:t>
      </w:r>
    </w:p>
    <w:p w:rsidR="00C517F5" w:rsidRDefault="00C517F5" w:rsidP="00C517F5">
      <w:r>
        <w:t>Strana 110</w:t>
      </w:r>
    </w:p>
    <w:p w:rsidR="00C517F5" w:rsidRDefault="00C517F5" w:rsidP="00C517F5">
      <w:r>
        <w:t>1. sleduj pořádně obrázek.</w:t>
      </w:r>
    </w:p>
    <w:p w:rsidR="00C517F5" w:rsidRDefault="00C517F5" w:rsidP="00C517F5">
      <w:r>
        <w:t>2. budeš potřebovat vzorec pro obsah lichoběžníku, dosaď do něj, co jde, spočítej a potom dopočítej neznámou.</w:t>
      </w:r>
    </w:p>
    <w:p w:rsidR="00C517F5" w:rsidRDefault="00C517F5" w:rsidP="00C517F5">
      <w:r>
        <w:t>3. udělej si náčrtek, ať to vidíš, pak budeš potřebovat vzorce pro obvod a obsah lichoběžníku.</w:t>
      </w:r>
    </w:p>
    <w:p w:rsidR="00C517F5" w:rsidRDefault="00C517F5" w:rsidP="00C517F5">
      <w:r>
        <w:t xml:space="preserve">4. doplň si pětiúhelník na obdélník, spočítej jeho obsah a potom obsah trojúhelníka, který jsi tam </w:t>
      </w:r>
      <w:proofErr w:type="gramStart"/>
      <w:r>
        <w:t>dokreslil(a). Obsahy</w:t>
      </w:r>
      <w:proofErr w:type="gramEnd"/>
      <w:r>
        <w:t xml:space="preserve"> od sebe odečti.</w:t>
      </w:r>
    </w:p>
    <w:p w:rsidR="00C517F5" w:rsidRDefault="00C517F5" w:rsidP="00C517F5">
      <w:r>
        <w:t>5. spočítej obsah celého lichoběžníku a obsah trojúhelníku Mata</w:t>
      </w:r>
      <w:r w:rsidR="00CC158D">
        <w:t xml:space="preserve">, </w:t>
      </w:r>
      <w:proofErr w:type="gramStart"/>
      <w:r w:rsidR="00CC158D">
        <w:t>odečti</w:t>
      </w:r>
      <w:proofErr w:type="gramEnd"/>
      <w:r w:rsidR="00CC158D">
        <w:t xml:space="preserve"> obsahy od sebe </w:t>
      </w:r>
      <w:proofErr w:type="gramStart"/>
      <w:r w:rsidR="00CC158D">
        <w:t>zjistíš</w:t>
      </w:r>
      <w:proofErr w:type="gramEnd"/>
      <w:r w:rsidR="00CC158D">
        <w:t xml:space="preserve"> plochu Pata a porovnáš plochy Mata a Pata.</w:t>
      </w:r>
    </w:p>
    <w:p w:rsidR="00C517F5" w:rsidRDefault="00C517F5"/>
    <w:sectPr w:rsidR="00C517F5" w:rsidSect="003F71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7190"/>
    <w:rsid w:val="000F426A"/>
    <w:rsid w:val="001E76E1"/>
    <w:rsid w:val="003F7190"/>
    <w:rsid w:val="006C6DC9"/>
    <w:rsid w:val="00BC143F"/>
    <w:rsid w:val="00C517F5"/>
    <w:rsid w:val="00CC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76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</cp:revision>
  <dcterms:created xsi:type="dcterms:W3CDTF">2020-04-11T17:37:00Z</dcterms:created>
  <dcterms:modified xsi:type="dcterms:W3CDTF">2020-04-11T17:47:00Z</dcterms:modified>
</cp:coreProperties>
</file>